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 Weiguo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GYRE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12730 HIGH BLUFF DRIVE, SUITE 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GYRE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GYRE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703,000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6.15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700,000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705,000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700,000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703,000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6.35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700,000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835,701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830,701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827,701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represents the weighted average sale price per share. The shares were sold in multiple transactions at prices ranging from $6.20 to $6.30. Upon request by the staff of the U.S.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options are vested in full.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Weiguo Ye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5496" TargetMode="External"/><Relationship Id="rId5" Type="http://schemas.openxmlformats.org/officeDocument/2006/relationships/hyperlink" Target="http://www.sec.gov/cgi-bin/browse-edgar?action=getcompany&amp;CIK=00011241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732</Words>
  <Characters>3877</Characters>
  <CharactersWithSpaces>4485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